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57D" w:rsidRDefault="0031557D" w:rsidP="0031557D">
      <w:pPr>
        <w:tabs>
          <w:tab w:val="center" w:pos="1980"/>
          <w:tab w:val="center" w:pos="6660"/>
        </w:tabs>
        <w:ind w:right="-207"/>
      </w:pPr>
      <w:r>
        <w:tab/>
        <w:t>UBND THÀNH PHỐ HỒ CHÍ MINH</w:t>
      </w:r>
      <w:r>
        <w:tab/>
      </w:r>
      <w:r>
        <w:rPr>
          <w:b/>
          <w:bCs/>
        </w:rPr>
        <w:t>CỘNG HÒA XÃ HỘI CHỦ NGHĨA VIỆT NAM</w:t>
      </w:r>
    </w:p>
    <w:p w:rsidR="0031557D" w:rsidRDefault="0031557D" w:rsidP="0031557D">
      <w:pPr>
        <w:tabs>
          <w:tab w:val="center" w:pos="1980"/>
          <w:tab w:val="center" w:pos="6660"/>
        </w:tabs>
        <w:ind w:right="-207"/>
        <w:rPr>
          <w:b/>
          <w:bCs/>
        </w:rPr>
      </w:pPr>
      <w:r>
        <w:tab/>
      </w:r>
      <w:r>
        <w:rPr>
          <w:b/>
          <w:bCs/>
        </w:rPr>
        <w:t>TRƯỜNG CAO ĐẲNG KỸ THUẬT</w:t>
      </w:r>
      <w:r>
        <w:tab/>
      </w:r>
      <w:r>
        <w:rPr>
          <w:b/>
          <w:bCs/>
          <w:sz w:val="26"/>
        </w:rPr>
        <w:t>Độc lập - Tự do - Hạnh phúc</w:t>
      </w:r>
    </w:p>
    <w:p w:rsidR="0031557D" w:rsidRDefault="0031557D" w:rsidP="0031557D">
      <w:pPr>
        <w:tabs>
          <w:tab w:val="center" w:pos="1980"/>
          <w:tab w:val="center" w:pos="6660"/>
          <w:tab w:val="center" w:pos="7080"/>
        </w:tabs>
        <w:ind w:right="-207"/>
      </w:pPr>
      <w:r>
        <w:rPr>
          <w:noProof/>
          <w:lang w:val="en-US" w:eastAsia="en-US"/>
        </w:rPr>
        <mc:AlternateContent>
          <mc:Choice Requires="wps">
            <w:drawing>
              <wp:anchor distT="0" distB="0" distL="114300" distR="114300" simplePos="0" relativeHeight="251656192" behindDoc="0" locked="0" layoutInCell="1" allowOverlap="1">
                <wp:simplePos x="0" y="0"/>
                <wp:positionH relativeFrom="column">
                  <wp:posOffset>3244850</wp:posOffset>
                </wp:positionH>
                <wp:positionV relativeFrom="paragraph">
                  <wp:posOffset>17780</wp:posOffset>
                </wp:positionV>
                <wp:extent cx="2006600" cy="0"/>
                <wp:effectExtent l="6350" t="8255" r="6350" b="1079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pt,1.4pt" to="41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ZkrGw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"/>
            </w:pict>
          </mc:Fallback>
        </mc:AlternateContent>
      </w:r>
      <w:r>
        <w:rPr>
          <w:b/>
          <w:bCs/>
        </w:rPr>
        <w:tab/>
        <w:t>LÝ TỰ TRỌNG TP.HỒ CHÍ MINH</w:t>
      </w:r>
    </w:p>
    <w:p w:rsidR="0031557D" w:rsidRDefault="0031557D" w:rsidP="0031557D">
      <w:pPr>
        <w:tabs>
          <w:tab w:val="center" w:pos="1980"/>
          <w:tab w:val="center" w:pos="6660"/>
          <w:tab w:val="center" w:pos="7080"/>
        </w:tabs>
        <w:ind w:right="-207"/>
      </w:pPr>
      <w:r>
        <w:rPr>
          <w:noProof/>
          <w:lang w:val="en-US" w:eastAsia="en-US"/>
        </w:rPr>
        <mc:AlternateContent>
          <mc:Choice Requires="wps">
            <w:drawing>
              <wp:anchor distT="0" distB="0" distL="114300" distR="114300" simplePos="0" relativeHeight="251657216" behindDoc="0" locked="0" layoutInCell="1" allowOverlap="1">
                <wp:simplePos x="0" y="0"/>
                <wp:positionH relativeFrom="column">
                  <wp:posOffset>908050</wp:posOffset>
                </wp:positionH>
                <wp:positionV relativeFrom="paragraph">
                  <wp:posOffset>41910</wp:posOffset>
                </wp:positionV>
                <wp:extent cx="736600" cy="0"/>
                <wp:effectExtent l="12700" t="13335" r="12700"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5pt,3.3pt" to="12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RhkHAIAADU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"/>
            </w:pict>
          </mc:Fallback>
        </mc:AlternateContent>
      </w:r>
    </w:p>
    <w:p w:rsidR="0031557D" w:rsidRDefault="0031557D" w:rsidP="0031557D">
      <w:pPr>
        <w:pStyle w:val="Heading4"/>
        <w:tabs>
          <w:tab w:val="clear" w:pos="6960"/>
          <w:tab w:val="center" w:pos="1980"/>
          <w:tab w:val="center" w:pos="6660"/>
          <w:tab w:val="center" w:pos="7080"/>
        </w:tabs>
        <w:ind w:right="-207"/>
        <w:rPr>
          <w:b w:val="0"/>
          <w:sz w:val="26"/>
          <w:szCs w:val="26"/>
        </w:rPr>
      </w:pPr>
      <w:r>
        <w:rPr>
          <w:b w:val="0"/>
          <w:sz w:val="26"/>
          <w:szCs w:val="26"/>
        </w:rPr>
        <w:tab/>
        <w:t xml:space="preserve">Số:          /QyĐ-LTT-TC </w:t>
      </w:r>
      <w:r>
        <w:rPr>
          <w:b w:val="0"/>
          <w:sz w:val="26"/>
          <w:szCs w:val="26"/>
        </w:rPr>
        <w:tab/>
      </w:r>
      <w:r>
        <w:rPr>
          <w:b w:val="0"/>
          <w:i/>
          <w:sz w:val="26"/>
          <w:szCs w:val="26"/>
        </w:rPr>
        <w:t>Thành phố Hồ Chí Minh, ngày     tháng    năm 2016</w:t>
      </w:r>
    </w:p>
    <w:p w:rsidR="0031557D" w:rsidRDefault="0031557D" w:rsidP="0031557D">
      <w:pPr>
        <w:jc w:val="center"/>
        <w:rPr>
          <w:b/>
          <w:bCs/>
          <w:sz w:val="26"/>
          <w:szCs w:val="26"/>
        </w:rPr>
      </w:pPr>
    </w:p>
    <w:p w:rsidR="0031557D" w:rsidRDefault="0031557D" w:rsidP="0031557D">
      <w:pPr>
        <w:jc w:val="center"/>
        <w:rPr>
          <w:b/>
          <w:bCs/>
          <w:sz w:val="26"/>
          <w:szCs w:val="26"/>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-63500</wp:posOffset>
                </wp:positionH>
                <wp:positionV relativeFrom="paragraph">
                  <wp:posOffset>-54610</wp:posOffset>
                </wp:positionV>
                <wp:extent cx="996950" cy="306705"/>
                <wp:effectExtent l="12700" t="12065" r="9525" b="50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306705"/>
                        </a:xfrm>
                        <a:prstGeom prst="rect">
                          <a:avLst/>
                        </a:prstGeom>
                        <a:solidFill>
                          <a:srgbClr val="FFFFFF"/>
                        </a:solidFill>
                        <a:ln w="9525">
                          <a:solidFill>
                            <a:srgbClr val="000000"/>
                          </a:solidFill>
                          <a:miter lim="800000"/>
                          <a:headEnd/>
                          <a:tailEnd/>
                        </a:ln>
                      </wps:spPr>
                      <wps:txbx>
                        <w:txbxContent>
                          <w:p w:rsidR="0031557D" w:rsidRDefault="0031557D" w:rsidP="0031557D">
                            <w:pPr>
                              <w:rPr>
                                <w:b/>
                                <w:lang w:val="en-US"/>
                              </w:rPr>
                            </w:pPr>
                            <w:r>
                              <w:rPr>
                                <w:b/>
                                <w:lang w:val="en-US"/>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pt;margin-top:-4.3pt;width:78.5pt;height:2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">
                <v:textbox>
                  <w:txbxContent>
                    <w:p w:rsidR="0031557D" w:rsidRDefault="0031557D" w:rsidP="0031557D">
                      <w:pPr>
                        <w:rPr>
                          <w:b/>
                          <w:lang w:val="en-US"/>
                        </w:rPr>
                      </w:pPr>
                      <w:r>
                        <w:rPr>
                          <w:b/>
                          <w:lang w:val="en-US"/>
                        </w:rPr>
                        <w:t>DỰ THẢO</w:t>
                      </w:r>
                    </w:p>
                  </w:txbxContent>
                </v:textbox>
              </v:shape>
            </w:pict>
          </mc:Fallback>
        </mc:AlternateContent>
      </w:r>
    </w:p>
    <w:p w:rsidR="0031557D" w:rsidRDefault="0031557D" w:rsidP="0031557D">
      <w:pPr>
        <w:jc w:val="center"/>
        <w:outlineLvl w:val="2"/>
        <w:rPr>
          <w:b/>
          <w:bCs/>
          <w:sz w:val="28"/>
          <w:szCs w:val="32"/>
        </w:rPr>
      </w:pPr>
      <w:r>
        <w:rPr>
          <w:b/>
          <w:bCs/>
          <w:sz w:val="28"/>
          <w:szCs w:val="32"/>
        </w:rPr>
        <w:t>QUY ĐỊNH</w:t>
      </w:r>
    </w:p>
    <w:p w:rsidR="0031557D" w:rsidRDefault="0031557D" w:rsidP="0031557D">
      <w:pPr>
        <w:jc w:val="center"/>
        <w:rPr>
          <w:b/>
          <w:bCs/>
          <w:sz w:val="28"/>
          <w:szCs w:val="28"/>
        </w:rPr>
      </w:pPr>
      <w:r>
        <w:rPr>
          <w:b/>
          <w:bCs/>
          <w:sz w:val="28"/>
          <w:szCs w:val="28"/>
        </w:rPr>
        <w:t xml:space="preserve">Về thực hiện quy trình thôi giữ chức vụ, miễn nhiệm, từ chức </w:t>
      </w:r>
    </w:p>
    <w:p w:rsidR="0031557D" w:rsidRDefault="0031557D" w:rsidP="0031557D">
      <w:pPr>
        <w:jc w:val="center"/>
        <w:rPr>
          <w:b/>
          <w:bCs/>
          <w:sz w:val="28"/>
          <w:szCs w:val="28"/>
        </w:rPr>
      </w:pPr>
      <w:r>
        <w:rPr>
          <w:b/>
          <w:bCs/>
          <w:sz w:val="28"/>
          <w:szCs w:val="28"/>
        </w:rPr>
        <w:t xml:space="preserve">đối với cán bộ quản lý tại Trường </w:t>
      </w:r>
    </w:p>
    <w:p w:rsidR="0031557D" w:rsidRDefault="0031557D" w:rsidP="0031557D">
      <w:pPr>
        <w:jc w:val="center"/>
        <w:rPr>
          <w:b/>
          <w:bCs/>
          <w:sz w:val="28"/>
          <w:szCs w:val="28"/>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2346325</wp:posOffset>
                </wp:positionH>
                <wp:positionV relativeFrom="paragraph">
                  <wp:posOffset>63500</wp:posOffset>
                </wp:positionV>
                <wp:extent cx="1003300" cy="635"/>
                <wp:effectExtent l="12700" t="6350" r="12700"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4.75pt;margin-top:5pt;width:79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"/>
            </w:pict>
          </mc:Fallback>
        </mc:AlternateContent>
      </w:r>
    </w:p>
    <w:p w:rsidR="0031557D" w:rsidRDefault="0031557D" w:rsidP="0031557D">
      <w:pPr>
        <w:jc w:val="center"/>
        <w:rPr>
          <w:b/>
          <w:sz w:val="32"/>
          <w:szCs w:val="32"/>
        </w:rPr>
      </w:pPr>
    </w:p>
    <w:p w:rsidR="0031557D" w:rsidRDefault="0031557D" w:rsidP="0031557D">
      <w:pPr>
        <w:pStyle w:val="BodyTextIndent"/>
        <w:tabs>
          <w:tab w:val="left" w:pos="852"/>
        </w:tabs>
        <w:spacing w:before="80"/>
        <w:ind w:left="0" w:firstLine="630"/>
        <w:rPr>
          <w:rFonts w:ascii="Times New Roman" w:hAnsi="Times New Roman"/>
          <w:sz w:val="28"/>
          <w:szCs w:val="28"/>
        </w:rPr>
      </w:pPr>
      <w:r>
        <w:rPr>
          <w:rFonts w:ascii="Times New Roman" w:hAnsi="Times New Roman"/>
          <w:sz w:val="28"/>
          <w:szCs w:val="26"/>
        </w:rPr>
        <w:t xml:space="preserve">Căn cứ Quyết định số 27/2003/QĐ-TTg ngày 19 tháng 02 năm 2003 của Thủ tướng Chính phủ </w:t>
      </w:r>
      <w:r>
        <w:rPr>
          <w:rFonts w:ascii="Times New Roman" w:hAnsi="Times New Roman"/>
          <w:bCs/>
          <w:iCs/>
          <w:sz w:val="28"/>
          <w:szCs w:val="28"/>
        </w:rPr>
        <w:t>về việc ban hành Quy chế Bổ nhiệm, bổ nhiệm lại, luân chuyển, từ chức, miễn nhiệm cán bộ, công chức lãnh đạo;</w:t>
      </w:r>
    </w:p>
    <w:p w:rsidR="0031557D" w:rsidRDefault="0031557D" w:rsidP="0031557D">
      <w:pPr>
        <w:pStyle w:val="BodyTextIndent"/>
        <w:tabs>
          <w:tab w:val="left" w:pos="852"/>
        </w:tabs>
        <w:spacing w:before="120"/>
        <w:ind w:left="0" w:firstLine="630"/>
        <w:rPr>
          <w:rFonts w:ascii="Times New Roman" w:hAnsi="Times New Roman"/>
          <w:sz w:val="28"/>
          <w:szCs w:val="26"/>
        </w:rPr>
      </w:pPr>
      <w:r>
        <w:rPr>
          <w:rFonts w:ascii="Times New Roman" w:hAnsi="Times New Roman"/>
          <w:sz w:val="28"/>
          <w:szCs w:val="26"/>
        </w:rPr>
        <w:t xml:space="preserve">Căn cứ Quy định số 260-QĐ/TW ngày 02 tháng 10 năm 2009 của Bộ Chính trị về việc thôi giữ chức vụ, miễn nhiệm, từ chức của cán bộ; </w:t>
      </w:r>
    </w:p>
    <w:p w:rsidR="0031557D" w:rsidRDefault="0031557D" w:rsidP="0031557D">
      <w:pPr>
        <w:pStyle w:val="BodyTextIndent"/>
        <w:tabs>
          <w:tab w:val="left" w:pos="852"/>
        </w:tabs>
        <w:spacing w:before="120"/>
        <w:ind w:left="0" w:firstLine="630"/>
        <w:rPr>
          <w:rFonts w:ascii="Times New Roman" w:hAnsi="Times New Roman"/>
          <w:bCs/>
          <w:sz w:val="28"/>
          <w:szCs w:val="28"/>
        </w:rPr>
      </w:pPr>
      <w:r>
        <w:rPr>
          <w:rFonts w:ascii="Times New Roman" w:hAnsi="Times New Roman"/>
          <w:sz w:val="28"/>
          <w:szCs w:val="26"/>
        </w:rPr>
        <w:t>Nay Nhà trường triển khai đến các đơn vị trực thuộc về quy trình thôi giữ chức vụ, miễn nhiệm, từ chức đối</w:t>
      </w:r>
      <w:r>
        <w:rPr>
          <w:rFonts w:ascii="Times New Roman" w:hAnsi="Times New Roman"/>
          <w:bCs/>
          <w:sz w:val="28"/>
          <w:szCs w:val="28"/>
        </w:rPr>
        <w:t xml:space="preserve"> với cán bộ quản lý </w:t>
      </w:r>
      <w:r>
        <w:rPr>
          <w:bCs/>
          <w:sz w:val="28"/>
          <w:szCs w:val="28"/>
        </w:rPr>
        <w:t>t</w:t>
      </w:r>
      <w:r>
        <w:rPr>
          <w:rFonts w:ascii="Times New Roman" w:hAnsi="Times New Roman"/>
          <w:bCs/>
          <w:sz w:val="28"/>
          <w:szCs w:val="28"/>
        </w:rPr>
        <w:t>ạ</w:t>
      </w:r>
      <w:r>
        <w:rPr>
          <w:rFonts w:cs="VNI-Times"/>
          <w:bCs/>
          <w:sz w:val="28"/>
          <w:szCs w:val="28"/>
        </w:rPr>
        <w:t>i T</w:t>
      </w:r>
      <w:r>
        <w:rPr>
          <w:bCs/>
          <w:sz w:val="28"/>
          <w:szCs w:val="28"/>
        </w:rPr>
        <w:t>r</w:t>
      </w:r>
      <w:r>
        <w:rPr>
          <w:rFonts w:ascii="Times New Roman" w:hAnsi="Times New Roman"/>
          <w:bCs/>
          <w:sz w:val="28"/>
          <w:szCs w:val="28"/>
        </w:rPr>
        <w:t>ườ</w:t>
      </w:r>
      <w:r>
        <w:rPr>
          <w:rFonts w:cs="VNI-Times"/>
          <w:bCs/>
          <w:sz w:val="28"/>
          <w:szCs w:val="28"/>
        </w:rPr>
        <w:t>ng</w:t>
      </w:r>
      <w:r>
        <w:rPr>
          <w:sz w:val="28"/>
          <w:szCs w:val="26"/>
        </w:rPr>
        <w:t xml:space="preserve"> nh</w:t>
      </w:r>
      <w:r>
        <w:rPr>
          <w:rFonts w:ascii="Times New Roman" w:hAnsi="Times New Roman"/>
          <w:sz w:val="28"/>
          <w:szCs w:val="26"/>
        </w:rPr>
        <w:t>ư</w:t>
      </w:r>
      <w:r>
        <w:rPr>
          <w:rFonts w:cs="VNI-Times"/>
          <w:sz w:val="28"/>
          <w:szCs w:val="26"/>
        </w:rPr>
        <w:t xml:space="preserve"> sau:</w:t>
      </w:r>
      <w:r>
        <w:rPr>
          <w:sz w:val="28"/>
          <w:szCs w:val="26"/>
        </w:rPr>
        <w:t xml:space="preserve"> </w:t>
      </w:r>
    </w:p>
    <w:p w:rsidR="0031557D" w:rsidRDefault="0031557D" w:rsidP="0031557D">
      <w:pPr>
        <w:spacing w:before="120"/>
        <w:ind w:firstLine="630"/>
        <w:jc w:val="both"/>
        <w:rPr>
          <w:sz w:val="28"/>
          <w:szCs w:val="26"/>
        </w:rPr>
      </w:pPr>
      <w:r>
        <w:rPr>
          <w:b/>
          <w:bCs/>
          <w:sz w:val="28"/>
          <w:szCs w:val="26"/>
        </w:rPr>
        <w:t>A. Nguyên tắc chung</w:t>
      </w:r>
    </w:p>
    <w:p w:rsidR="0031557D" w:rsidRPr="004D7F63" w:rsidRDefault="0031557D" w:rsidP="0031557D">
      <w:pPr>
        <w:numPr>
          <w:ilvl w:val="0"/>
          <w:numId w:val="1"/>
        </w:numPr>
        <w:tabs>
          <w:tab w:val="left" w:pos="900"/>
        </w:tabs>
        <w:spacing w:before="120"/>
        <w:ind w:left="0" w:firstLine="630"/>
        <w:jc w:val="both"/>
        <w:rPr>
          <w:sz w:val="28"/>
          <w:szCs w:val="26"/>
          <w:highlight w:val="yellow"/>
        </w:rPr>
      </w:pPr>
      <w:r>
        <w:rPr>
          <w:iCs/>
          <w:sz w:val="28"/>
          <w:szCs w:val="28"/>
        </w:rPr>
        <w:t>Thôi giữ chức vụ</w:t>
      </w:r>
      <w:r>
        <w:rPr>
          <w:sz w:val="28"/>
          <w:szCs w:val="28"/>
        </w:rPr>
        <w:t xml:space="preserve"> là việc </w:t>
      </w:r>
      <w:r>
        <w:rPr>
          <w:sz w:val="28"/>
          <w:szCs w:val="26"/>
        </w:rPr>
        <w:t xml:space="preserve">Hiệu trưởng </w:t>
      </w:r>
      <w:r>
        <w:rPr>
          <w:sz w:val="28"/>
          <w:szCs w:val="28"/>
        </w:rPr>
        <w:t xml:space="preserve">quyết định cho </w:t>
      </w:r>
      <w:r>
        <w:rPr>
          <w:bCs/>
          <w:sz w:val="28"/>
          <w:szCs w:val="28"/>
        </w:rPr>
        <w:t xml:space="preserve">cán bộ quản lý </w:t>
      </w:r>
      <w:r>
        <w:rPr>
          <w:sz w:val="28"/>
          <w:szCs w:val="28"/>
        </w:rPr>
        <w:t>chấm dứt chức vụ để nhận nhiệm vụ khác</w:t>
      </w:r>
      <w:r w:rsidR="004D7F63" w:rsidRPr="004D7F63">
        <w:rPr>
          <w:sz w:val="28"/>
          <w:szCs w:val="26"/>
        </w:rPr>
        <w:t xml:space="preserve"> </w:t>
      </w:r>
      <w:r w:rsidR="004D7F63" w:rsidRPr="004D7F63">
        <w:rPr>
          <w:sz w:val="28"/>
          <w:szCs w:val="26"/>
          <w:highlight w:val="yellow"/>
        </w:rPr>
        <w:t xml:space="preserve">sau khi tham khảo ý kiến các thành viên trong </w:t>
      </w:r>
      <w:r w:rsidR="004D7F63" w:rsidRPr="004D7F63">
        <w:rPr>
          <w:iCs/>
          <w:sz w:val="28"/>
          <w:szCs w:val="28"/>
          <w:highlight w:val="yellow"/>
        </w:rPr>
        <w:t>Ban</w:t>
      </w:r>
      <w:r w:rsidR="004D7F63" w:rsidRPr="004D7F63">
        <w:rPr>
          <w:sz w:val="28"/>
          <w:szCs w:val="26"/>
          <w:highlight w:val="yellow"/>
        </w:rPr>
        <w:t xml:space="preserve"> Chấp hành Đảng bộ và Ban Giám hiệu</w:t>
      </w:r>
      <w:r w:rsidR="004D7F63" w:rsidRPr="004D7F63">
        <w:rPr>
          <w:sz w:val="28"/>
          <w:szCs w:val="26"/>
          <w:highlight w:val="yellow"/>
        </w:rPr>
        <w:t xml:space="preserve"> </w:t>
      </w:r>
      <w:r w:rsidR="004D7F63" w:rsidRPr="004D7F63">
        <w:rPr>
          <w:sz w:val="28"/>
          <w:szCs w:val="26"/>
          <w:highlight w:val="yellow"/>
        </w:rPr>
        <w:t>và có trên 50% ý kiến tán thành đồng ý</w:t>
      </w:r>
      <w:r w:rsidR="004D7F63">
        <w:rPr>
          <w:sz w:val="28"/>
          <w:szCs w:val="26"/>
        </w:rPr>
        <w:t>,</w:t>
      </w:r>
      <w:r>
        <w:rPr>
          <w:sz w:val="28"/>
          <w:szCs w:val="28"/>
        </w:rPr>
        <w:t xml:space="preserve"> hoặc </w:t>
      </w:r>
      <w:r>
        <w:rPr>
          <w:bCs/>
          <w:sz w:val="28"/>
          <w:szCs w:val="28"/>
        </w:rPr>
        <w:t>cán bộ</w:t>
      </w:r>
      <w:r>
        <w:rPr>
          <w:sz w:val="28"/>
          <w:szCs w:val="28"/>
        </w:rPr>
        <w:t xml:space="preserve"> quản lý không đủ sức khỏe để tiếp tục quản lý như bị bệnh hiểm nghèo, tai nạn, ốm đau kéo dài, đã nghỉ đủ 12 tháng để điều trị nhưng không phục hồi được sức khỏe</w:t>
      </w:r>
      <w:r w:rsidR="004D7F63">
        <w:rPr>
          <w:sz w:val="28"/>
          <w:szCs w:val="28"/>
        </w:rPr>
        <w:t xml:space="preserve"> </w:t>
      </w:r>
      <w:r w:rsidR="004D7F63" w:rsidRPr="004D7F63">
        <w:rPr>
          <w:sz w:val="28"/>
          <w:szCs w:val="28"/>
          <w:highlight w:val="yellow"/>
        </w:rPr>
        <w:t xml:space="preserve">(không cần </w:t>
      </w:r>
      <w:r w:rsidR="004D7F63" w:rsidRPr="004D7F63">
        <w:rPr>
          <w:sz w:val="28"/>
          <w:szCs w:val="26"/>
          <w:highlight w:val="yellow"/>
        </w:rPr>
        <w:t xml:space="preserve">tham khảo ý kiến các thành viên trong </w:t>
      </w:r>
      <w:r w:rsidR="004D7F63" w:rsidRPr="004D7F63">
        <w:rPr>
          <w:iCs/>
          <w:sz w:val="28"/>
          <w:szCs w:val="28"/>
          <w:highlight w:val="yellow"/>
        </w:rPr>
        <w:t>Ban</w:t>
      </w:r>
      <w:r w:rsidR="004D7F63" w:rsidRPr="004D7F63">
        <w:rPr>
          <w:sz w:val="28"/>
          <w:szCs w:val="26"/>
          <w:highlight w:val="yellow"/>
        </w:rPr>
        <w:t xml:space="preserve"> Chấp hành Đảng bộ và Ban Giám hiệu</w:t>
      </w:r>
      <w:r w:rsidR="004D7F63" w:rsidRPr="004D7F63">
        <w:rPr>
          <w:sz w:val="28"/>
          <w:szCs w:val="26"/>
          <w:highlight w:val="yellow"/>
        </w:rPr>
        <w:t>)</w:t>
      </w:r>
      <w:r w:rsidRPr="004D7F63">
        <w:rPr>
          <w:sz w:val="28"/>
          <w:szCs w:val="28"/>
          <w:highlight w:val="yellow"/>
        </w:rPr>
        <w:t>.</w:t>
      </w:r>
      <w:r w:rsidRPr="004D7F63">
        <w:rPr>
          <w:sz w:val="28"/>
          <w:szCs w:val="26"/>
          <w:highlight w:val="yellow"/>
        </w:rPr>
        <w:t xml:space="preserve"> </w:t>
      </w:r>
    </w:p>
    <w:p w:rsidR="0031557D" w:rsidRPr="00427ED7" w:rsidRDefault="0031557D" w:rsidP="00427ED7">
      <w:pPr>
        <w:numPr>
          <w:ilvl w:val="0"/>
          <w:numId w:val="1"/>
        </w:numPr>
        <w:tabs>
          <w:tab w:val="left" w:pos="900"/>
        </w:tabs>
        <w:spacing w:before="120"/>
        <w:ind w:left="0" w:firstLine="630"/>
        <w:jc w:val="both"/>
        <w:rPr>
          <w:sz w:val="28"/>
          <w:szCs w:val="26"/>
        </w:rPr>
      </w:pPr>
      <w:r>
        <w:rPr>
          <w:iCs/>
          <w:sz w:val="28"/>
          <w:szCs w:val="28"/>
        </w:rPr>
        <w:t xml:space="preserve">Miễn nhiệm là việc </w:t>
      </w:r>
      <w:r>
        <w:rPr>
          <w:sz w:val="28"/>
          <w:szCs w:val="26"/>
        </w:rPr>
        <w:t xml:space="preserve">Hiệu trưởng </w:t>
      </w:r>
      <w:r>
        <w:rPr>
          <w:iCs/>
          <w:sz w:val="28"/>
          <w:szCs w:val="28"/>
        </w:rPr>
        <w:t xml:space="preserve">quyết định chấm dứt chức vụ đối với </w:t>
      </w:r>
      <w:r>
        <w:rPr>
          <w:bCs/>
          <w:sz w:val="28"/>
          <w:szCs w:val="28"/>
        </w:rPr>
        <w:t xml:space="preserve">cán bộ quản lý </w:t>
      </w:r>
      <w:r>
        <w:rPr>
          <w:iCs/>
          <w:sz w:val="28"/>
          <w:szCs w:val="28"/>
        </w:rPr>
        <w:t>do vi phạm kỷ luật, vi phạm đạo đức, năng lực yếu kém, không hoàn thành nhiệm vụ, mất uy tín nhưng chưa đến mức xử lý kỷ luật cách chức hoặc bãi nhiệm. Miễn nhiệm gắn với yếu tố chủ quan do cán bộ quản lý gây nên.</w:t>
      </w:r>
      <w:r w:rsidR="00427ED7" w:rsidRPr="00427ED7">
        <w:rPr>
          <w:sz w:val="28"/>
          <w:szCs w:val="26"/>
        </w:rPr>
        <w:t xml:space="preserve"> </w:t>
      </w:r>
      <w:r w:rsidR="00427ED7">
        <w:rPr>
          <w:sz w:val="28"/>
          <w:szCs w:val="26"/>
        </w:rPr>
        <w:t xml:space="preserve">sau khi tham khảo ý kiến các thành viên trong </w:t>
      </w:r>
      <w:r w:rsidR="00427ED7">
        <w:rPr>
          <w:iCs/>
          <w:sz w:val="28"/>
          <w:szCs w:val="28"/>
        </w:rPr>
        <w:t>Ban</w:t>
      </w:r>
      <w:r w:rsidR="00427ED7">
        <w:rPr>
          <w:sz w:val="28"/>
          <w:szCs w:val="26"/>
        </w:rPr>
        <w:t xml:space="preserve"> Chấp hành Đảng bộ và Ban Giám hiệu </w:t>
      </w:r>
      <w:r w:rsidR="00427ED7" w:rsidRPr="00E259B3">
        <w:rPr>
          <w:sz w:val="28"/>
          <w:szCs w:val="26"/>
          <w:highlight w:val="yellow"/>
        </w:rPr>
        <w:t>và có trên 50% ý kiến tán thành</w:t>
      </w:r>
      <w:r w:rsidR="00427ED7">
        <w:rPr>
          <w:sz w:val="28"/>
          <w:szCs w:val="26"/>
        </w:rPr>
        <w:t xml:space="preserve"> </w:t>
      </w:r>
      <w:r w:rsidR="00427ED7" w:rsidRPr="00E259B3">
        <w:rPr>
          <w:sz w:val="28"/>
          <w:szCs w:val="26"/>
          <w:highlight w:val="yellow"/>
        </w:rPr>
        <w:t>đồng ý</w:t>
      </w:r>
      <w:r w:rsidR="00427ED7">
        <w:rPr>
          <w:sz w:val="28"/>
          <w:szCs w:val="26"/>
        </w:rPr>
        <w:t>.</w:t>
      </w:r>
    </w:p>
    <w:p w:rsidR="0031557D" w:rsidRDefault="0031557D" w:rsidP="0031557D">
      <w:pPr>
        <w:numPr>
          <w:ilvl w:val="0"/>
          <w:numId w:val="1"/>
        </w:numPr>
        <w:tabs>
          <w:tab w:val="left" w:pos="900"/>
        </w:tabs>
        <w:spacing w:before="120"/>
        <w:ind w:left="0" w:firstLine="630"/>
        <w:jc w:val="both"/>
        <w:rPr>
          <w:iCs/>
          <w:sz w:val="28"/>
          <w:szCs w:val="28"/>
        </w:rPr>
      </w:pPr>
      <w:r>
        <w:rPr>
          <w:iCs/>
          <w:sz w:val="28"/>
          <w:szCs w:val="28"/>
        </w:rPr>
        <w:t xml:space="preserve">Từ chức là việc </w:t>
      </w:r>
      <w:r>
        <w:rPr>
          <w:bCs/>
          <w:sz w:val="28"/>
          <w:szCs w:val="28"/>
        </w:rPr>
        <w:t xml:space="preserve">cán bộ quản lý </w:t>
      </w:r>
      <w:r>
        <w:rPr>
          <w:iCs/>
          <w:sz w:val="28"/>
          <w:szCs w:val="28"/>
        </w:rPr>
        <w:t xml:space="preserve">tự nguyện, chủ động xin thôi giữ chức vụ và được Ban </w:t>
      </w:r>
      <w:r>
        <w:rPr>
          <w:sz w:val="28"/>
          <w:szCs w:val="26"/>
        </w:rPr>
        <w:t>Chấp hành Đảng bộ, Ban Giám hiệu</w:t>
      </w:r>
      <w:r>
        <w:rPr>
          <w:iCs/>
          <w:sz w:val="28"/>
          <w:szCs w:val="28"/>
        </w:rPr>
        <w:t xml:space="preserve"> chấp thuận.</w:t>
      </w:r>
    </w:p>
    <w:p w:rsidR="0031557D" w:rsidRDefault="0031557D" w:rsidP="0031557D">
      <w:pPr>
        <w:numPr>
          <w:ilvl w:val="0"/>
          <w:numId w:val="1"/>
        </w:numPr>
        <w:tabs>
          <w:tab w:val="left" w:pos="900"/>
        </w:tabs>
        <w:spacing w:before="120"/>
        <w:ind w:left="0" w:firstLine="630"/>
        <w:jc w:val="both"/>
        <w:rPr>
          <w:sz w:val="28"/>
          <w:szCs w:val="26"/>
        </w:rPr>
      </w:pPr>
      <w:r>
        <w:rPr>
          <w:sz w:val="28"/>
          <w:szCs w:val="26"/>
        </w:rPr>
        <w:t xml:space="preserve">Việc cho </w:t>
      </w:r>
      <w:r>
        <w:rPr>
          <w:bCs/>
          <w:sz w:val="28"/>
          <w:szCs w:val="28"/>
        </w:rPr>
        <w:t xml:space="preserve">cán bộ quản lý </w:t>
      </w:r>
      <w:r>
        <w:rPr>
          <w:sz w:val="28"/>
          <w:szCs w:val="26"/>
        </w:rPr>
        <w:t xml:space="preserve">thôi giữ chức vụ, miễn nhiệm, từ chức do Hiệu trưởng quyết định, sau khi tham khảo ý kiến các thành viên trong </w:t>
      </w:r>
      <w:r>
        <w:rPr>
          <w:iCs/>
          <w:sz w:val="28"/>
          <w:szCs w:val="28"/>
        </w:rPr>
        <w:t>Ban</w:t>
      </w:r>
      <w:r>
        <w:rPr>
          <w:sz w:val="28"/>
          <w:szCs w:val="26"/>
        </w:rPr>
        <w:t xml:space="preserve"> Chấp hành Đảng bộ và Ban Giám hiệu</w:t>
      </w:r>
      <w:r w:rsidR="00E259B3">
        <w:rPr>
          <w:sz w:val="28"/>
          <w:szCs w:val="26"/>
        </w:rPr>
        <w:t xml:space="preserve"> </w:t>
      </w:r>
      <w:r w:rsidR="00E259B3" w:rsidRPr="00E259B3">
        <w:rPr>
          <w:sz w:val="28"/>
          <w:szCs w:val="26"/>
          <w:highlight w:val="yellow"/>
        </w:rPr>
        <w:t>và có trên 50% ý kiến tán thành</w:t>
      </w:r>
      <w:r w:rsidR="00E259B3">
        <w:rPr>
          <w:sz w:val="28"/>
          <w:szCs w:val="26"/>
        </w:rPr>
        <w:t xml:space="preserve"> </w:t>
      </w:r>
      <w:r w:rsidR="00E259B3" w:rsidRPr="00E259B3">
        <w:rPr>
          <w:sz w:val="28"/>
          <w:szCs w:val="26"/>
          <w:highlight w:val="yellow"/>
        </w:rPr>
        <w:t>đồng ý</w:t>
      </w:r>
      <w:r>
        <w:rPr>
          <w:sz w:val="28"/>
          <w:szCs w:val="26"/>
        </w:rPr>
        <w:t>.</w:t>
      </w:r>
    </w:p>
    <w:p w:rsidR="0031557D" w:rsidRDefault="0031557D" w:rsidP="0031557D">
      <w:pPr>
        <w:numPr>
          <w:ilvl w:val="0"/>
          <w:numId w:val="1"/>
        </w:numPr>
        <w:tabs>
          <w:tab w:val="left" w:pos="900"/>
        </w:tabs>
        <w:spacing w:before="120"/>
        <w:ind w:left="0" w:firstLine="630"/>
        <w:jc w:val="both"/>
        <w:rPr>
          <w:sz w:val="28"/>
          <w:szCs w:val="26"/>
        </w:rPr>
      </w:pPr>
      <w:r>
        <w:rPr>
          <w:sz w:val="28"/>
          <w:szCs w:val="26"/>
        </w:rPr>
        <w:t xml:space="preserve">Khi chưa có quyết định thôi giữ chức vụ, miễn nhiệm, cho từ chức thì </w:t>
      </w:r>
      <w:r>
        <w:rPr>
          <w:bCs/>
          <w:sz w:val="28"/>
          <w:szCs w:val="28"/>
        </w:rPr>
        <w:t xml:space="preserve">cán bộ quản lý </w:t>
      </w:r>
      <w:r>
        <w:rPr>
          <w:sz w:val="28"/>
          <w:szCs w:val="26"/>
        </w:rPr>
        <w:t xml:space="preserve">vẫn phải tiếp tục thực hiện chức trách, nhiệm vụ được giao. </w:t>
      </w:r>
      <w:r>
        <w:rPr>
          <w:bCs/>
          <w:sz w:val="28"/>
          <w:szCs w:val="28"/>
        </w:rPr>
        <w:t xml:space="preserve">Cán bộ quản lý </w:t>
      </w:r>
      <w:r>
        <w:rPr>
          <w:sz w:val="28"/>
          <w:szCs w:val="26"/>
        </w:rPr>
        <w:t xml:space="preserve">sau khi miễn nhiệm, từ chức được xem xét, bố trí công tác phù hợp </w:t>
      </w:r>
      <w:r>
        <w:rPr>
          <w:sz w:val="28"/>
          <w:szCs w:val="26"/>
        </w:rPr>
        <w:lastRenderedPageBreak/>
        <w:t xml:space="preserve">với yêu cầu nhiệm vụ của đơn vị và trình độ, năng lực, sức khỏe của </w:t>
      </w:r>
      <w:r>
        <w:rPr>
          <w:bCs/>
          <w:sz w:val="28"/>
          <w:szCs w:val="28"/>
        </w:rPr>
        <w:t>cán bộ quản lý</w:t>
      </w:r>
      <w:r>
        <w:rPr>
          <w:sz w:val="28"/>
          <w:szCs w:val="26"/>
        </w:rPr>
        <w:t>.</w:t>
      </w:r>
    </w:p>
    <w:p w:rsidR="00E259B3" w:rsidRPr="00EC18FB" w:rsidRDefault="00E259B3" w:rsidP="0031557D">
      <w:pPr>
        <w:numPr>
          <w:ilvl w:val="0"/>
          <w:numId w:val="1"/>
        </w:numPr>
        <w:tabs>
          <w:tab w:val="left" w:pos="900"/>
        </w:tabs>
        <w:spacing w:before="120"/>
        <w:ind w:left="0" w:firstLine="630"/>
        <w:jc w:val="both"/>
        <w:rPr>
          <w:sz w:val="28"/>
          <w:szCs w:val="26"/>
          <w:highlight w:val="yellow"/>
        </w:rPr>
      </w:pPr>
      <w:r w:rsidRPr="00EC18FB">
        <w:rPr>
          <w:sz w:val="28"/>
          <w:szCs w:val="26"/>
          <w:highlight w:val="yellow"/>
        </w:rPr>
        <w:t>Không giải quyết cho thôi chức, miễn nhiệm</w:t>
      </w:r>
      <w:r w:rsidR="00EC18FB" w:rsidRPr="00EC18FB">
        <w:rPr>
          <w:sz w:val="28"/>
          <w:szCs w:val="26"/>
          <w:highlight w:val="yellow"/>
        </w:rPr>
        <w:t xml:space="preserve">, từ chức đối với cán bộ quản lý đang trong thời gian thụ lý, giải quyết hậu quả </w:t>
      </w:r>
      <w:r w:rsidR="00EC18FB">
        <w:rPr>
          <w:sz w:val="28"/>
          <w:szCs w:val="26"/>
          <w:highlight w:val="yellow"/>
        </w:rPr>
        <w:t>và</w:t>
      </w:r>
      <w:r w:rsidR="00EC18FB" w:rsidRPr="00EC18FB">
        <w:rPr>
          <w:sz w:val="28"/>
          <w:szCs w:val="26"/>
          <w:highlight w:val="yellow"/>
        </w:rPr>
        <w:t xml:space="preserve"> hành vi dẫn đến hậu quả gây thiệt hại đến lợi ích của tập thể và cá nhân trong nhà trường</w:t>
      </w:r>
      <w:r w:rsidR="00EC18FB">
        <w:rPr>
          <w:sz w:val="28"/>
          <w:szCs w:val="26"/>
          <w:highlight w:val="yellow"/>
        </w:rPr>
        <w:t xml:space="preserve"> khi chưa khắc phục xong hậu quả </w:t>
      </w:r>
      <w:r w:rsidR="00EC18FB" w:rsidRPr="00EC18FB">
        <w:rPr>
          <w:sz w:val="28"/>
          <w:szCs w:val="26"/>
          <w:highlight w:val="yellow"/>
        </w:rPr>
        <w:t>.</w:t>
      </w:r>
    </w:p>
    <w:p w:rsidR="0031557D" w:rsidRDefault="0031557D" w:rsidP="0031557D">
      <w:pPr>
        <w:spacing w:before="80"/>
        <w:ind w:firstLine="630"/>
        <w:jc w:val="both"/>
        <w:rPr>
          <w:sz w:val="28"/>
          <w:szCs w:val="26"/>
        </w:rPr>
      </w:pPr>
      <w:r>
        <w:rPr>
          <w:b/>
          <w:bCs/>
          <w:sz w:val="28"/>
          <w:szCs w:val="26"/>
        </w:rPr>
        <w:t xml:space="preserve">B. Kế hoạch tổ chức thực hiện: </w:t>
      </w:r>
    </w:p>
    <w:p w:rsidR="0031557D" w:rsidRDefault="0031557D" w:rsidP="0031557D">
      <w:pPr>
        <w:numPr>
          <w:ilvl w:val="0"/>
          <w:numId w:val="2"/>
        </w:numPr>
        <w:tabs>
          <w:tab w:val="left" w:pos="990"/>
        </w:tabs>
        <w:spacing w:before="80"/>
        <w:ind w:left="0" w:firstLine="630"/>
        <w:jc w:val="both"/>
        <w:rPr>
          <w:b/>
          <w:sz w:val="28"/>
          <w:szCs w:val="26"/>
        </w:rPr>
      </w:pPr>
      <w:r>
        <w:rPr>
          <w:b/>
          <w:bCs/>
          <w:sz w:val="28"/>
          <w:szCs w:val="28"/>
        </w:rPr>
        <w:t>Quy trình xem xét cho thôi giữ chức vụ:</w:t>
      </w:r>
    </w:p>
    <w:p w:rsidR="0031557D" w:rsidRDefault="0031557D" w:rsidP="0031557D">
      <w:pPr>
        <w:numPr>
          <w:ilvl w:val="0"/>
          <w:numId w:val="3"/>
        </w:numPr>
        <w:tabs>
          <w:tab w:val="left" w:pos="990"/>
        </w:tabs>
        <w:spacing w:before="80"/>
        <w:ind w:left="0" w:firstLine="630"/>
        <w:jc w:val="both"/>
        <w:rPr>
          <w:b/>
          <w:sz w:val="28"/>
          <w:szCs w:val="26"/>
        </w:rPr>
      </w:pPr>
      <w:r>
        <w:rPr>
          <w:b/>
          <w:bCs/>
          <w:sz w:val="28"/>
          <w:szCs w:val="28"/>
        </w:rPr>
        <w:t xml:space="preserve">Thôi giữ chức vụ để </w:t>
      </w:r>
      <w:r>
        <w:rPr>
          <w:b/>
          <w:sz w:val="28"/>
          <w:szCs w:val="28"/>
        </w:rPr>
        <w:t>điều động, luân chuyển sang đơn vị khác hoặc được bố trí, phân công công tác khác:</w:t>
      </w:r>
    </w:p>
    <w:p w:rsidR="0031557D" w:rsidRDefault="0031557D" w:rsidP="0031557D">
      <w:pPr>
        <w:numPr>
          <w:ilvl w:val="0"/>
          <w:numId w:val="1"/>
        </w:numPr>
        <w:tabs>
          <w:tab w:val="left" w:pos="900"/>
        </w:tabs>
        <w:spacing w:before="80"/>
        <w:ind w:left="0" w:firstLine="630"/>
        <w:jc w:val="both"/>
        <w:rPr>
          <w:sz w:val="28"/>
          <w:szCs w:val="28"/>
        </w:rPr>
      </w:pPr>
      <w:r>
        <w:rPr>
          <w:sz w:val="28"/>
          <w:szCs w:val="28"/>
        </w:rPr>
        <w:t>Hàng năm, phòng Tổ chức – Hành chính – Tổng hợp có trách nhiệm rà soát lại Đề án vị trí việc làm, đồng thời dựa vào các tiêu chuẩn, năng lực, chuyên môn của cán bộ quản lý tham mưu trình Hiệu trưởng về công tác tổ chức cán bộ của nhà trường.</w:t>
      </w:r>
    </w:p>
    <w:p w:rsidR="0031557D" w:rsidRDefault="0031557D" w:rsidP="0031557D">
      <w:pPr>
        <w:numPr>
          <w:ilvl w:val="0"/>
          <w:numId w:val="1"/>
        </w:numPr>
        <w:tabs>
          <w:tab w:val="left" w:pos="900"/>
        </w:tabs>
        <w:spacing w:before="80"/>
        <w:ind w:left="0" w:firstLine="630"/>
        <w:jc w:val="both"/>
        <w:rPr>
          <w:sz w:val="28"/>
          <w:szCs w:val="28"/>
        </w:rPr>
      </w:pPr>
      <w:r>
        <w:rPr>
          <w:sz w:val="28"/>
          <w:szCs w:val="28"/>
        </w:rPr>
        <w:t>Sau khi tham khảo ý kiến của các thành viên trong Ban Chấp hành Đảng bộ và Ban Giám hiệu, nếu trên 50% thành viên tán thành, Hiệu trưởng sẽ ban hành quyết định thôi giữ chức vụ đối với cán bộ quản lý.</w:t>
      </w:r>
    </w:p>
    <w:p w:rsidR="0031557D" w:rsidRDefault="0031557D" w:rsidP="0031557D">
      <w:pPr>
        <w:numPr>
          <w:ilvl w:val="0"/>
          <w:numId w:val="1"/>
        </w:numPr>
        <w:tabs>
          <w:tab w:val="left" w:pos="900"/>
        </w:tabs>
        <w:spacing w:before="80"/>
        <w:ind w:left="0" w:firstLine="630"/>
        <w:jc w:val="both"/>
        <w:rPr>
          <w:sz w:val="28"/>
          <w:szCs w:val="28"/>
        </w:rPr>
      </w:pPr>
      <w:r>
        <w:rPr>
          <w:sz w:val="28"/>
          <w:szCs w:val="28"/>
        </w:rPr>
        <w:t xml:space="preserve">Cán bộ </w:t>
      </w:r>
      <w:r w:rsidRPr="00223EFD">
        <w:rPr>
          <w:strike/>
          <w:sz w:val="28"/>
          <w:szCs w:val="28"/>
          <w:highlight w:val="yellow"/>
        </w:rPr>
        <w:t>không được</w:t>
      </w:r>
      <w:r>
        <w:rPr>
          <w:sz w:val="28"/>
          <w:szCs w:val="28"/>
        </w:rPr>
        <w:t xml:space="preserve"> </w:t>
      </w:r>
      <w:r w:rsidR="00223EFD" w:rsidRPr="00223EFD">
        <w:rPr>
          <w:sz w:val="28"/>
          <w:szCs w:val="28"/>
          <w:highlight w:val="yellow"/>
        </w:rPr>
        <w:t>thôi</w:t>
      </w:r>
      <w:r w:rsidR="00223EFD">
        <w:rPr>
          <w:sz w:val="28"/>
          <w:szCs w:val="28"/>
        </w:rPr>
        <w:t xml:space="preserve"> </w:t>
      </w:r>
      <w:r>
        <w:rPr>
          <w:sz w:val="28"/>
          <w:szCs w:val="28"/>
        </w:rPr>
        <w:t xml:space="preserve">giữ chức vụ </w:t>
      </w:r>
      <w:r w:rsidR="00223EFD">
        <w:rPr>
          <w:sz w:val="28"/>
          <w:szCs w:val="28"/>
        </w:rPr>
        <w:t xml:space="preserve">(cũ) </w:t>
      </w:r>
      <w:r w:rsidRPr="00223EFD">
        <w:rPr>
          <w:strike/>
          <w:sz w:val="28"/>
          <w:szCs w:val="28"/>
          <w:highlight w:val="yellow"/>
        </w:rPr>
        <w:t>có liên quan</w:t>
      </w:r>
      <w:r>
        <w:rPr>
          <w:sz w:val="28"/>
          <w:szCs w:val="28"/>
        </w:rPr>
        <w:t xml:space="preserve"> sau khi được điều động, luân chuyển sang đơn vị khác hoặc được bố trí, phân công công tác khác</w:t>
      </w:r>
      <w:r w:rsidR="00223EFD">
        <w:rPr>
          <w:sz w:val="28"/>
          <w:szCs w:val="28"/>
        </w:rPr>
        <w:t xml:space="preserve"> </w:t>
      </w:r>
      <w:r w:rsidR="00223EFD" w:rsidRPr="00223EFD">
        <w:rPr>
          <w:sz w:val="28"/>
          <w:szCs w:val="28"/>
          <w:highlight w:val="yellow"/>
        </w:rPr>
        <w:t>đảm bảo vị trí công việc tương đương hoặc được bố trí cao hơn chức vụ cũ</w:t>
      </w:r>
      <w:r w:rsidRPr="00223EFD">
        <w:rPr>
          <w:sz w:val="28"/>
          <w:szCs w:val="28"/>
          <w:highlight w:val="yellow"/>
        </w:rPr>
        <w:t>.</w:t>
      </w:r>
    </w:p>
    <w:p w:rsidR="0031557D" w:rsidRDefault="0031557D" w:rsidP="0031557D">
      <w:pPr>
        <w:numPr>
          <w:ilvl w:val="0"/>
          <w:numId w:val="3"/>
        </w:numPr>
        <w:tabs>
          <w:tab w:val="left" w:pos="990"/>
        </w:tabs>
        <w:spacing w:before="80"/>
        <w:ind w:left="0" w:firstLine="630"/>
        <w:jc w:val="both"/>
        <w:rPr>
          <w:b/>
          <w:sz w:val="28"/>
          <w:szCs w:val="26"/>
        </w:rPr>
      </w:pPr>
      <w:r>
        <w:rPr>
          <w:b/>
          <w:sz w:val="28"/>
          <w:szCs w:val="28"/>
        </w:rPr>
        <w:t>Thôi giữ chức vụ do không đủ sức khỏe để quản lý:</w:t>
      </w:r>
    </w:p>
    <w:p w:rsidR="0031557D" w:rsidRDefault="0031557D" w:rsidP="0031557D">
      <w:pPr>
        <w:numPr>
          <w:ilvl w:val="0"/>
          <w:numId w:val="1"/>
        </w:numPr>
        <w:tabs>
          <w:tab w:val="left" w:pos="900"/>
        </w:tabs>
        <w:spacing w:before="80"/>
        <w:ind w:left="0" w:firstLine="630"/>
        <w:jc w:val="both"/>
        <w:rPr>
          <w:sz w:val="28"/>
          <w:szCs w:val="28"/>
        </w:rPr>
      </w:pPr>
      <w:r>
        <w:rPr>
          <w:sz w:val="28"/>
          <w:szCs w:val="28"/>
        </w:rPr>
        <w:t>Phòng Tổ chức – Hành chính – Tổng hợp căn cứ tình trạng sức khỏe của cán bộ, kết luận của Hội đồng Giám định y khoa để đề xuất, xin ý kiến chỉ đạo của Hiệu trưởng.</w:t>
      </w:r>
    </w:p>
    <w:p w:rsidR="0031557D" w:rsidRDefault="0031557D" w:rsidP="0031557D">
      <w:pPr>
        <w:numPr>
          <w:ilvl w:val="0"/>
          <w:numId w:val="1"/>
        </w:numPr>
        <w:tabs>
          <w:tab w:val="left" w:pos="900"/>
        </w:tabs>
        <w:spacing w:before="80"/>
        <w:ind w:left="0" w:firstLine="630"/>
        <w:jc w:val="both"/>
        <w:rPr>
          <w:sz w:val="28"/>
          <w:szCs w:val="28"/>
        </w:rPr>
      </w:pPr>
      <w:r>
        <w:rPr>
          <w:sz w:val="28"/>
          <w:szCs w:val="28"/>
        </w:rPr>
        <w:t>Căn cứ ý kiến chỉ đạo của Hiệu trưởng, phòng Tổ chức – Hành chính – Tổng hợp sẽ thông báo và nghe ý kiến của cán bộ quản lý về việc cho thôi giữ chức vụ.</w:t>
      </w:r>
    </w:p>
    <w:p w:rsidR="0031557D" w:rsidRDefault="0031557D" w:rsidP="0031557D">
      <w:pPr>
        <w:numPr>
          <w:ilvl w:val="0"/>
          <w:numId w:val="1"/>
        </w:numPr>
        <w:tabs>
          <w:tab w:val="left" w:pos="900"/>
        </w:tabs>
        <w:spacing w:before="80"/>
        <w:ind w:left="0" w:firstLine="630"/>
        <w:jc w:val="both"/>
        <w:rPr>
          <w:sz w:val="28"/>
          <w:szCs w:val="26"/>
        </w:rPr>
      </w:pPr>
      <w:r>
        <w:rPr>
          <w:sz w:val="28"/>
          <w:szCs w:val="28"/>
        </w:rPr>
        <w:t>Sau khi có ý kiến phản hồi của cán bộ quản lý, Hiệu trưởng tham khảo ý kiến của các thành viên trong Ban Chấp hành Đảng bộ và Ban Giám hiệu để xem xét, quyết định.</w:t>
      </w:r>
    </w:p>
    <w:p w:rsidR="0031557D" w:rsidRDefault="0031557D" w:rsidP="0031557D">
      <w:pPr>
        <w:numPr>
          <w:ilvl w:val="0"/>
          <w:numId w:val="2"/>
        </w:numPr>
        <w:tabs>
          <w:tab w:val="left" w:pos="990"/>
        </w:tabs>
        <w:spacing w:before="80"/>
        <w:ind w:left="0" w:firstLine="630"/>
        <w:jc w:val="both"/>
        <w:rPr>
          <w:b/>
          <w:sz w:val="28"/>
          <w:szCs w:val="26"/>
        </w:rPr>
      </w:pPr>
      <w:r>
        <w:rPr>
          <w:b/>
          <w:sz w:val="28"/>
          <w:szCs w:val="26"/>
        </w:rPr>
        <w:t xml:space="preserve">Quy trình xem xét miễn nhiệm: </w:t>
      </w:r>
    </w:p>
    <w:p w:rsidR="0031557D" w:rsidRDefault="0031557D" w:rsidP="0031557D">
      <w:pPr>
        <w:numPr>
          <w:ilvl w:val="0"/>
          <w:numId w:val="1"/>
        </w:numPr>
        <w:tabs>
          <w:tab w:val="left" w:pos="900"/>
        </w:tabs>
        <w:spacing w:before="80"/>
        <w:ind w:left="0" w:firstLine="630"/>
        <w:jc w:val="both"/>
        <w:rPr>
          <w:sz w:val="28"/>
          <w:szCs w:val="28"/>
        </w:rPr>
      </w:pPr>
      <w:r>
        <w:rPr>
          <w:sz w:val="28"/>
          <w:szCs w:val="28"/>
        </w:rPr>
        <w:t xml:space="preserve">Đối với Trưởng đơn vị: Phòng Tổ chức – Hành chính – Tổng hợp căn cứ vào lỗi vi phạm </w:t>
      </w:r>
      <w:r w:rsidR="00C81E57" w:rsidRPr="00C81E57">
        <w:rPr>
          <w:sz w:val="28"/>
          <w:szCs w:val="28"/>
          <w:highlight w:val="yellow"/>
        </w:rPr>
        <w:t>và hình thức đã bị xử lý</w:t>
      </w:r>
      <w:r w:rsidR="00C81E57">
        <w:rPr>
          <w:sz w:val="28"/>
          <w:szCs w:val="28"/>
        </w:rPr>
        <w:t xml:space="preserve"> </w:t>
      </w:r>
      <w:r>
        <w:rPr>
          <w:sz w:val="28"/>
          <w:szCs w:val="28"/>
        </w:rPr>
        <w:t>của cán bộ quản lý để đề xuất việc miễn nhiệm.</w:t>
      </w:r>
    </w:p>
    <w:p w:rsidR="0031557D" w:rsidRDefault="0031557D" w:rsidP="0031557D">
      <w:pPr>
        <w:numPr>
          <w:ilvl w:val="0"/>
          <w:numId w:val="1"/>
        </w:numPr>
        <w:tabs>
          <w:tab w:val="left" w:pos="900"/>
        </w:tabs>
        <w:spacing w:before="80"/>
        <w:ind w:left="0" w:firstLine="630"/>
        <w:jc w:val="both"/>
        <w:rPr>
          <w:sz w:val="28"/>
          <w:szCs w:val="28"/>
        </w:rPr>
      </w:pPr>
      <w:r>
        <w:rPr>
          <w:sz w:val="28"/>
          <w:szCs w:val="28"/>
        </w:rPr>
        <w:t xml:space="preserve">Đối với Phó Trưởng đơn vị, Trưởng bộ môn, Tổ trưởng nghiệp vụ: Trưởng đơn vị nơi cán bộ đang công tác căn cứ vào lỗi vi phạm </w:t>
      </w:r>
      <w:r w:rsidR="00C81E57" w:rsidRPr="00C81E57">
        <w:rPr>
          <w:sz w:val="28"/>
          <w:szCs w:val="28"/>
          <w:highlight w:val="yellow"/>
        </w:rPr>
        <w:t>và hình thức đã bị xử lý</w:t>
      </w:r>
      <w:r w:rsidR="00C81E57">
        <w:rPr>
          <w:sz w:val="28"/>
          <w:szCs w:val="28"/>
        </w:rPr>
        <w:t xml:space="preserve"> </w:t>
      </w:r>
      <w:r>
        <w:rPr>
          <w:sz w:val="28"/>
          <w:szCs w:val="28"/>
        </w:rPr>
        <w:t>của cán bộ quản lý để đề xuất việc miễn nhiệm.</w:t>
      </w:r>
      <w:r w:rsidR="00126B1F">
        <w:rPr>
          <w:sz w:val="28"/>
          <w:szCs w:val="28"/>
        </w:rPr>
        <w:t xml:space="preserve">  </w:t>
      </w:r>
    </w:p>
    <w:p w:rsidR="0031557D" w:rsidRDefault="0031557D" w:rsidP="0031557D">
      <w:pPr>
        <w:numPr>
          <w:ilvl w:val="0"/>
          <w:numId w:val="1"/>
        </w:numPr>
        <w:tabs>
          <w:tab w:val="left" w:pos="900"/>
        </w:tabs>
        <w:spacing w:before="80"/>
        <w:ind w:left="0" w:firstLine="630"/>
        <w:jc w:val="both"/>
        <w:rPr>
          <w:sz w:val="28"/>
          <w:szCs w:val="26"/>
        </w:rPr>
      </w:pPr>
      <w:r>
        <w:rPr>
          <w:sz w:val="28"/>
          <w:szCs w:val="28"/>
        </w:rPr>
        <w:t>Căn cứ theo quy định hiện hành Ban Chấp hành Đảng bộ và Ban Giám hiệu họp, n</w:t>
      </w:r>
      <w:r>
        <w:rPr>
          <w:sz w:val="28"/>
          <w:szCs w:val="26"/>
        </w:rPr>
        <w:t>ếu từ 50% trở lên trong số thành viên  Ban Chấp hành Đảng bộ và Ban Giám hiệu tán thành thì Hiệu trưởng sẽ ký</w:t>
      </w:r>
      <w:r>
        <w:rPr>
          <w:sz w:val="28"/>
          <w:szCs w:val="28"/>
        </w:rPr>
        <w:t xml:space="preserve"> quyết định</w:t>
      </w:r>
      <w:r>
        <w:rPr>
          <w:sz w:val="28"/>
          <w:szCs w:val="26"/>
        </w:rPr>
        <w:t xml:space="preserve"> miễn nhiệm</w:t>
      </w:r>
      <w:r>
        <w:rPr>
          <w:sz w:val="28"/>
          <w:szCs w:val="28"/>
        </w:rPr>
        <w:t>.</w:t>
      </w:r>
      <w:r>
        <w:rPr>
          <w:sz w:val="28"/>
          <w:szCs w:val="26"/>
        </w:rPr>
        <w:t xml:space="preserve"> </w:t>
      </w:r>
    </w:p>
    <w:p w:rsidR="0031557D" w:rsidRDefault="0031557D" w:rsidP="0031557D">
      <w:pPr>
        <w:numPr>
          <w:ilvl w:val="0"/>
          <w:numId w:val="2"/>
        </w:numPr>
        <w:tabs>
          <w:tab w:val="left" w:pos="990"/>
        </w:tabs>
        <w:spacing w:before="80"/>
        <w:ind w:left="0" w:firstLine="630"/>
        <w:jc w:val="both"/>
        <w:rPr>
          <w:b/>
          <w:sz w:val="28"/>
          <w:szCs w:val="26"/>
        </w:rPr>
      </w:pPr>
      <w:r>
        <w:rPr>
          <w:b/>
          <w:sz w:val="28"/>
          <w:szCs w:val="26"/>
        </w:rPr>
        <w:t xml:space="preserve">Quy trình </w:t>
      </w:r>
      <w:r>
        <w:rPr>
          <w:b/>
          <w:bCs/>
          <w:sz w:val="28"/>
          <w:szCs w:val="28"/>
        </w:rPr>
        <w:t>xem xét đối với cán bộ quản lý xin từ chức</w:t>
      </w:r>
      <w:r>
        <w:rPr>
          <w:b/>
          <w:sz w:val="28"/>
          <w:szCs w:val="26"/>
        </w:rPr>
        <w:t xml:space="preserve">: </w:t>
      </w:r>
    </w:p>
    <w:p w:rsidR="0031557D" w:rsidRDefault="0031557D" w:rsidP="0031557D">
      <w:pPr>
        <w:numPr>
          <w:ilvl w:val="0"/>
          <w:numId w:val="1"/>
        </w:numPr>
        <w:tabs>
          <w:tab w:val="left" w:pos="900"/>
        </w:tabs>
        <w:spacing w:before="80"/>
        <w:ind w:left="0" w:firstLine="630"/>
        <w:jc w:val="both"/>
        <w:rPr>
          <w:sz w:val="28"/>
          <w:szCs w:val="26"/>
        </w:rPr>
      </w:pPr>
      <w:r>
        <w:rPr>
          <w:sz w:val="28"/>
          <w:szCs w:val="26"/>
        </w:rPr>
        <w:lastRenderedPageBreak/>
        <w:t>Cán bộ quản lý xin từ chức có đơn trình bày lý do, nguyện vọng gửi Trưởng đơn vị (đối với Phó Trưởng đơn vị, Trưởng bộ môn, Tổ trưởng nghiệp vụ) hoặc gửi Hiệu trưởng (đối với Trưởng đơn vị) thông qua phòng Tổ chức – Hành chính – Tổng hợp.</w:t>
      </w:r>
    </w:p>
    <w:p w:rsidR="0031557D" w:rsidRDefault="0031557D" w:rsidP="0031557D">
      <w:pPr>
        <w:numPr>
          <w:ilvl w:val="0"/>
          <w:numId w:val="1"/>
        </w:numPr>
        <w:tabs>
          <w:tab w:val="left" w:pos="900"/>
        </w:tabs>
        <w:spacing w:before="80"/>
        <w:ind w:left="0" w:firstLine="630"/>
        <w:jc w:val="both"/>
        <w:rPr>
          <w:sz w:val="28"/>
          <w:szCs w:val="28"/>
        </w:rPr>
      </w:pPr>
      <w:r>
        <w:rPr>
          <w:sz w:val="28"/>
          <w:szCs w:val="26"/>
        </w:rPr>
        <w:t>Sau khi tham khảo ý kiến của Ban Chấp hành Đảng bộ và Ban Giám hiệu</w:t>
      </w:r>
      <w:r w:rsidR="00C15FFA">
        <w:rPr>
          <w:sz w:val="28"/>
          <w:szCs w:val="26"/>
        </w:rPr>
        <w:t xml:space="preserve"> </w:t>
      </w:r>
      <w:r w:rsidR="00C15FFA" w:rsidRPr="00E259B3">
        <w:rPr>
          <w:sz w:val="28"/>
          <w:szCs w:val="26"/>
          <w:highlight w:val="yellow"/>
        </w:rPr>
        <w:t>và có trên 50% ý kiến tán thành</w:t>
      </w:r>
      <w:r w:rsidR="00C15FFA">
        <w:rPr>
          <w:sz w:val="28"/>
          <w:szCs w:val="26"/>
        </w:rPr>
        <w:t xml:space="preserve"> </w:t>
      </w:r>
      <w:r w:rsidR="00C15FFA" w:rsidRPr="00E259B3">
        <w:rPr>
          <w:sz w:val="28"/>
          <w:szCs w:val="26"/>
          <w:highlight w:val="yellow"/>
        </w:rPr>
        <w:t>đồng ý</w:t>
      </w:r>
      <w:r>
        <w:rPr>
          <w:sz w:val="28"/>
          <w:szCs w:val="26"/>
        </w:rPr>
        <w:t xml:space="preserve">, Hiệu trưởng xem xét, quyết định. </w:t>
      </w:r>
    </w:p>
    <w:p w:rsidR="001E1CCE" w:rsidRPr="00C15FFA" w:rsidRDefault="0031557D" w:rsidP="001E1CCE">
      <w:pPr>
        <w:numPr>
          <w:ilvl w:val="0"/>
          <w:numId w:val="1"/>
        </w:numPr>
        <w:tabs>
          <w:tab w:val="left" w:pos="900"/>
        </w:tabs>
        <w:spacing w:before="120"/>
        <w:ind w:left="0" w:firstLine="630"/>
        <w:jc w:val="both"/>
        <w:rPr>
          <w:sz w:val="28"/>
          <w:szCs w:val="26"/>
        </w:rPr>
      </w:pPr>
      <w:r>
        <w:rPr>
          <w:sz w:val="28"/>
          <w:szCs w:val="28"/>
        </w:rPr>
        <w:t xml:space="preserve"> Cán bộ quản lý xin từ chức để chuyển giao vị trí quản lý hoặc do nhận thấy hạn chế về năng lực, sức khỏe </w:t>
      </w:r>
      <w:r w:rsidRPr="00C15FFA">
        <w:rPr>
          <w:sz w:val="28"/>
          <w:szCs w:val="28"/>
        </w:rPr>
        <w:t xml:space="preserve">được bảo lưu phụ cấp chức vụ đến hết nhiệm kỳ giữ chức vụ. </w:t>
      </w:r>
    </w:p>
    <w:p w:rsidR="0031557D" w:rsidRPr="001E1CCE" w:rsidRDefault="001E1CCE" w:rsidP="001E1CCE">
      <w:pPr>
        <w:numPr>
          <w:ilvl w:val="0"/>
          <w:numId w:val="1"/>
        </w:numPr>
        <w:tabs>
          <w:tab w:val="left" w:pos="900"/>
        </w:tabs>
        <w:spacing w:before="120"/>
        <w:ind w:left="0" w:firstLine="630"/>
        <w:jc w:val="both"/>
        <w:rPr>
          <w:sz w:val="28"/>
          <w:szCs w:val="26"/>
          <w:highlight w:val="yellow"/>
        </w:rPr>
      </w:pPr>
      <w:bookmarkStart w:id="0" w:name="_GoBack"/>
      <w:bookmarkEnd w:id="0"/>
      <w:r w:rsidRPr="00EC18FB">
        <w:rPr>
          <w:sz w:val="28"/>
          <w:szCs w:val="26"/>
          <w:highlight w:val="yellow"/>
        </w:rPr>
        <w:t xml:space="preserve">Không giải quyết </w:t>
      </w:r>
      <w:r>
        <w:rPr>
          <w:sz w:val="28"/>
          <w:szCs w:val="26"/>
          <w:highlight w:val="yellow"/>
        </w:rPr>
        <w:t>đơn xin</w:t>
      </w:r>
      <w:r w:rsidRPr="00EC18FB">
        <w:rPr>
          <w:sz w:val="28"/>
          <w:szCs w:val="26"/>
          <w:highlight w:val="yellow"/>
        </w:rPr>
        <w:t xml:space="preserve"> từ chức đối với cán bộ quản lý đang trong thời gian thụ lý, giải quyết hậu quả </w:t>
      </w:r>
      <w:r>
        <w:rPr>
          <w:sz w:val="28"/>
          <w:szCs w:val="26"/>
          <w:highlight w:val="yellow"/>
        </w:rPr>
        <w:t>và</w:t>
      </w:r>
      <w:r w:rsidRPr="00EC18FB">
        <w:rPr>
          <w:sz w:val="28"/>
          <w:szCs w:val="26"/>
          <w:highlight w:val="yellow"/>
        </w:rPr>
        <w:t xml:space="preserve"> hành vi dẫn đến hậu quả gây thiệt hại đến lợi ích của tập thể và cá nhân trong nhà trường</w:t>
      </w:r>
      <w:r>
        <w:rPr>
          <w:sz w:val="28"/>
          <w:szCs w:val="26"/>
          <w:highlight w:val="yellow"/>
        </w:rPr>
        <w:t xml:space="preserve"> khi chưa khắc phục xong hậu quả </w:t>
      </w:r>
      <w:r w:rsidRPr="00EC18FB">
        <w:rPr>
          <w:sz w:val="28"/>
          <w:szCs w:val="26"/>
          <w:highlight w:val="yellow"/>
        </w:rPr>
        <w:t>.</w:t>
      </w:r>
    </w:p>
    <w:p w:rsidR="0031557D" w:rsidRDefault="0031557D" w:rsidP="0031557D">
      <w:pPr>
        <w:numPr>
          <w:ilvl w:val="0"/>
          <w:numId w:val="4"/>
        </w:numPr>
        <w:tabs>
          <w:tab w:val="left" w:pos="1080"/>
        </w:tabs>
        <w:spacing w:before="80"/>
        <w:ind w:left="0" w:firstLine="630"/>
        <w:jc w:val="both"/>
        <w:rPr>
          <w:b/>
          <w:sz w:val="28"/>
          <w:szCs w:val="26"/>
          <w:lang w:val="nl-NL"/>
        </w:rPr>
      </w:pPr>
      <w:r>
        <w:rPr>
          <w:b/>
          <w:sz w:val="28"/>
          <w:szCs w:val="26"/>
          <w:lang w:val="nl-NL"/>
        </w:rPr>
        <w:t>Hiệu lực thi hành</w:t>
      </w:r>
    </w:p>
    <w:p w:rsidR="0031557D" w:rsidRDefault="0031557D" w:rsidP="0031557D">
      <w:pPr>
        <w:spacing w:before="120"/>
        <w:ind w:firstLine="630"/>
        <w:jc w:val="both"/>
        <w:rPr>
          <w:sz w:val="28"/>
          <w:szCs w:val="26"/>
          <w:lang w:val="nl-NL"/>
        </w:rPr>
      </w:pPr>
      <w:r>
        <w:rPr>
          <w:sz w:val="28"/>
          <w:szCs w:val="26"/>
          <w:lang w:val="nl-NL"/>
        </w:rPr>
        <w:t xml:space="preserve">Quy định này </w:t>
      </w:r>
      <w:r>
        <w:rPr>
          <w:sz w:val="28"/>
          <w:szCs w:val="28"/>
        </w:rPr>
        <w:t>có hiệu lực thi hành kể từ ngày ký</w:t>
      </w:r>
      <w:r>
        <w:rPr>
          <w:sz w:val="28"/>
          <w:szCs w:val="26"/>
          <w:lang w:val="nl-NL"/>
        </w:rPr>
        <w:t>./.</w:t>
      </w:r>
    </w:p>
    <w:p w:rsidR="0031557D" w:rsidRDefault="0031557D" w:rsidP="0031557D">
      <w:pPr>
        <w:pStyle w:val="BodyText"/>
        <w:tabs>
          <w:tab w:val="left" w:pos="851"/>
          <w:tab w:val="center" w:pos="6560"/>
        </w:tabs>
        <w:spacing w:after="0"/>
        <w:ind w:left="709"/>
        <w:rPr>
          <w:sz w:val="28"/>
          <w:szCs w:val="26"/>
          <w:lang w:val="nl-NL"/>
        </w:rPr>
      </w:pPr>
    </w:p>
    <w:p w:rsidR="0031557D" w:rsidRDefault="0031557D" w:rsidP="0031557D">
      <w:pPr>
        <w:pStyle w:val="BodyText"/>
        <w:tabs>
          <w:tab w:val="left" w:pos="851"/>
          <w:tab w:val="center" w:pos="6560"/>
        </w:tabs>
        <w:spacing w:after="0"/>
        <w:ind w:left="709"/>
        <w:rPr>
          <w:b/>
          <w:bCs/>
          <w:sz w:val="28"/>
          <w:szCs w:val="26"/>
        </w:rPr>
      </w:pPr>
      <w:r>
        <w:rPr>
          <w:sz w:val="28"/>
          <w:szCs w:val="26"/>
          <w:lang w:val="nl-NL"/>
        </w:rPr>
        <w:tab/>
      </w:r>
      <w:r>
        <w:rPr>
          <w:sz w:val="28"/>
          <w:szCs w:val="26"/>
          <w:lang w:val="nl-NL"/>
        </w:rPr>
        <w:tab/>
      </w:r>
      <w:r>
        <w:rPr>
          <w:b/>
          <w:bCs/>
          <w:sz w:val="28"/>
          <w:szCs w:val="26"/>
        </w:rPr>
        <w:t xml:space="preserve"> </w:t>
      </w:r>
    </w:p>
    <w:p w:rsidR="0031557D" w:rsidRDefault="0031557D" w:rsidP="0031557D">
      <w:pPr>
        <w:pStyle w:val="BodyText"/>
        <w:tabs>
          <w:tab w:val="left" w:pos="164"/>
          <w:tab w:val="center" w:pos="6560"/>
        </w:tabs>
        <w:spacing w:after="0"/>
        <w:ind w:left="-40"/>
        <w:rPr>
          <w:b/>
          <w:sz w:val="26"/>
          <w:szCs w:val="26"/>
        </w:rPr>
      </w:pPr>
      <w:r>
        <w:rPr>
          <w:b/>
          <w:i/>
          <w:iCs/>
        </w:rPr>
        <w:t>Nơi nhận</w:t>
      </w:r>
      <w:r>
        <w:rPr>
          <w:b/>
        </w:rPr>
        <w:t>:</w:t>
      </w:r>
      <w:r>
        <w:rPr>
          <w:b/>
        </w:rPr>
        <w:tab/>
      </w:r>
      <w:r>
        <w:rPr>
          <w:b/>
          <w:bCs/>
          <w:sz w:val="28"/>
          <w:szCs w:val="26"/>
        </w:rPr>
        <w:t>HIỆU TRƯỞNG</w:t>
      </w:r>
    </w:p>
    <w:p w:rsidR="0031557D" w:rsidRDefault="0031557D" w:rsidP="0031557D">
      <w:pPr>
        <w:pStyle w:val="BodyText"/>
        <w:numPr>
          <w:ilvl w:val="0"/>
          <w:numId w:val="5"/>
        </w:numPr>
        <w:tabs>
          <w:tab w:val="left" w:pos="164"/>
          <w:tab w:val="center" w:pos="6560"/>
        </w:tabs>
        <w:spacing w:after="0"/>
        <w:ind w:left="-41" w:firstLine="0"/>
        <w:jc w:val="both"/>
        <w:rPr>
          <w:sz w:val="22"/>
          <w:szCs w:val="22"/>
        </w:rPr>
      </w:pPr>
      <w:r>
        <w:rPr>
          <w:sz w:val="22"/>
          <w:szCs w:val="22"/>
        </w:rPr>
        <w:t>BCH Đảng bộ;</w:t>
      </w:r>
    </w:p>
    <w:p w:rsidR="0031557D" w:rsidRDefault="0031557D" w:rsidP="0031557D">
      <w:pPr>
        <w:pStyle w:val="BodyText"/>
        <w:numPr>
          <w:ilvl w:val="0"/>
          <w:numId w:val="5"/>
        </w:numPr>
        <w:tabs>
          <w:tab w:val="left" w:pos="164"/>
          <w:tab w:val="center" w:pos="6560"/>
        </w:tabs>
        <w:spacing w:after="0"/>
        <w:ind w:left="-41" w:firstLine="0"/>
        <w:jc w:val="both"/>
        <w:rPr>
          <w:sz w:val="22"/>
          <w:szCs w:val="22"/>
        </w:rPr>
      </w:pPr>
      <w:r>
        <w:rPr>
          <w:sz w:val="22"/>
          <w:szCs w:val="22"/>
        </w:rPr>
        <w:t>Ban Giám hiệu;</w:t>
      </w:r>
    </w:p>
    <w:p w:rsidR="0031557D" w:rsidRDefault="0031557D" w:rsidP="0031557D">
      <w:pPr>
        <w:pStyle w:val="BodyText"/>
        <w:numPr>
          <w:ilvl w:val="0"/>
          <w:numId w:val="5"/>
        </w:numPr>
        <w:tabs>
          <w:tab w:val="left" w:pos="164"/>
          <w:tab w:val="center" w:pos="6560"/>
        </w:tabs>
        <w:spacing w:after="0"/>
        <w:ind w:left="-41" w:firstLine="0"/>
        <w:jc w:val="both"/>
        <w:rPr>
          <w:sz w:val="22"/>
          <w:szCs w:val="22"/>
        </w:rPr>
      </w:pPr>
      <w:r>
        <w:rPr>
          <w:sz w:val="22"/>
          <w:szCs w:val="22"/>
        </w:rPr>
        <w:t>Các đơn vị trực thuộc trường;</w:t>
      </w:r>
    </w:p>
    <w:p w:rsidR="0031557D" w:rsidRDefault="0031557D" w:rsidP="0031557D">
      <w:pPr>
        <w:pStyle w:val="BodyText"/>
        <w:numPr>
          <w:ilvl w:val="0"/>
          <w:numId w:val="5"/>
        </w:numPr>
        <w:tabs>
          <w:tab w:val="left" w:pos="164"/>
          <w:tab w:val="center" w:pos="6560"/>
        </w:tabs>
        <w:spacing w:after="0"/>
        <w:ind w:left="-41" w:firstLine="0"/>
        <w:jc w:val="both"/>
        <w:rPr>
          <w:sz w:val="22"/>
          <w:szCs w:val="22"/>
        </w:rPr>
      </w:pPr>
      <w:r>
        <w:rPr>
          <w:sz w:val="22"/>
          <w:szCs w:val="22"/>
        </w:rPr>
        <w:t>Lưu: VT, TC-HC-TH.</w:t>
      </w:r>
    </w:p>
    <w:p w:rsidR="0031557D" w:rsidRDefault="0031557D" w:rsidP="0031557D">
      <w:pPr>
        <w:tabs>
          <w:tab w:val="left" w:pos="840"/>
          <w:tab w:val="center" w:pos="6560"/>
        </w:tabs>
        <w:ind w:firstLine="450"/>
        <w:jc w:val="both"/>
      </w:pPr>
    </w:p>
    <w:p w:rsidR="0031557D" w:rsidRDefault="0031557D" w:rsidP="0031557D">
      <w:pPr>
        <w:tabs>
          <w:tab w:val="center" w:pos="6560"/>
        </w:tabs>
        <w:jc w:val="both"/>
        <w:rPr>
          <w:b/>
          <w:sz w:val="40"/>
        </w:rPr>
      </w:pPr>
    </w:p>
    <w:p w:rsidR="00C15358" w:rsidRDefault="00C15358"/>
    <w:sectPr w:rsidR="00C15358"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BB1988"/>
    <w:multiLevelType w:val="hybridMultilevel"/>
    <w:tmpl w:val="B476A376"/>
    <w:lvl w:ilvl="0" w:tplc="452E604C">
      <w:start w:val="1"/>
      <w:numFmt w:val="lowerLetter"/>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nsid w:val="5B0E6AA3"/>
    <w:multiLevelType w:val="hybridMultilevel"/>
    <w:tmpl w:val="CD76DF32"/>
    <w:lvl w:ilvl="0" w:tplc="B0C89830">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72BC5EDF"/>
    <w:multiLevelType w:val="singleLevel"/>
    <w:tmpl w:val="D832A728"/>
    <w:lvl w:ilvl="0">
      <w:numFmt w:val="bullet"/>
      <w:lvlText w:val="-"/>
      <w:lvlJc w:val="left"/>
      <w:pPr>
        <w:tabs>
          <w:tab w:val="num" w:pos="360"/>
        </w:tabs>
        <w:ind w:left="360" w:hanging="360"/>
      </w:pPr>
    </w:lvl>
  </w:abstractNum>
  <w:abstractNum w:abstractNumId="4">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57D"/>
    <w:rsid w:val="00126B1F"/>
    <w:rsid w:val="0015316A"/>
    <w:rsid w:val="001E1CCE"/>
    <w:rsid w:val="00223EFD"/>
    <w:rsid w:val="00313193"/>
    <w:rsid w:val="0031557D"/>
    <w:rsid w:val="00427ED7"/>
    <w:rsid w:val="004D7F63"/>
    <w:rsid w:val="00C15358"/>
    <w:rsid w:val="00C15FFA"/>
    <w:rsid w:val="00C81E57"/>
    <w:rsid w:val="00E259B3"/>
    <w:rsid w:val="00EC1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57D"/>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31557D"/>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1557D"/>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31557D"/>
    <w:pPr>
      <w:spacing w:after="120"/>
    </w:pPr>
  </w:style>
  <w:style w:type="character" w:customStyle="1" w:styleId="BodyTextChar">
    <w:name w:val="Body Text Char"/>
    <w:basedOn w:val="DefaultParagraphFont"/>
    <w:link w:val="BodyText"/>
    <w:semiHidden/>
    <w:rsid w:val="0031557D"/>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31557D"/>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31557D"/>
    <w:rPr>
      <w:rFonts w:ascii="VNI-Times" w:eastAsia="Times New Roman" w:hAnsi="VNI-Time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57D"/>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31557D"/>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1557D"/>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31557D"/>
    <w:pPr>
      <w:spacing w:after="120"/>
    </w:pPr>
  </w:style>
  <w:style w:type="character" w:customStyle="1" w:styleId="BodyTextChar">
    <w:name w:val="Body Text Char"/>
    <w:basedOn w:val="DefaultParagraphFont"/>
    <w:link w:val="BodyText"/>
    <w:semiHidden/>
    <w:rsid w:val="0031557D"/>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31557D"/>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31557D"/>
    <w:rPr>
      <w:rFonts w:ascii="VNI-Times" w:eastAsia="Times New Roman" w:hAnsi="VNI-Time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18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3</Pages>
  <Words>839</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2016-04-21T09:14:00Z</dcterms:created>
  <dcterms:modified xsi:type="dcterms:W3CDTF">2016-04-25T01:35:00Z</dcterms:modified>
</cp:coreProperties>
</file>